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5" w:type="dxa"/>
        <w:jc w:val="center"/>
        <w:tblLook w:val="04A0" w:firstRow="1" w:lastRow="0" w:firstColumn="1" w:lastColumn="0" w:noHBand="0" w:noVBand="1"/>
      </w:tblPr>
      <w:tblGrid>
        <w:gridCol w:w="3871"/>
        <w:gridCol w:w="6414"/>
      </w:tblGrid>
      <w:tr w:rsidR="001449F0" w:rsidRPr="001449F0" w14:paraId="3BCCF60E" w14:textId="77777777" w:rsidTr="00960C37">
        <w:trPr>
          <w:trHeight w:val="1680"/>
          <w:jc w:val="center"/>
        </w:trPr>
        <w:tc>
          <w:tcPr>
            <w:tcW w:w="3871" w:type="dxa"/>
            <w:vAlign w:val="center"/>
          </w:tcPr>
          <w:p w14:paraId="2A592A5B" w14:textId="77777777" w:rsidR="001449F0" w:rsidRPr="001449F0" w:rsidRDefault="001449F0" w:rsidP="00960C37">
            <w:pPr>
              <w:jc w:val="center"/>
              <w:rPr>
                <w:rFonts w:ascii="Times New Roman" w:hAnsi="Times New Roman"/>
                <w:sz w:val="26"/>
                <w:szCs w:val="26"/>
                <w:lang w:val="pt-BR"/>
              </w:rPr>
            </w:pPr>
            <w:r w:rsidRPr="001449F0">
              <w:rPr>
                <w:rFonts w:ascii="Times New Roman" w:hAnsi="Times New Roman"/>
                <w:sz w:val="26"/>
                <w:szCs w:val="26"/>
                <w:lang w:val="pt-BR"/>
              </w:rPr>
              <w:t>ỦY BAN NHÂN DÂN QUẬN 1</w:t>
            </w:r>
          </w:p>
          <w:p w14:paraId="39BAA50C" w14:textId="77777777" w:rsidR="001449F0" w:rsidRPr="001449F0" w:rsidRDefault="001449F0" w:rsidP="00960C37">
            <w:pPr>
              <w:jc w:val="center"/>
              <w:rPr>
                <w:rFonts w:ascii="Times New Roman" w:hAnsi="Times New Roman"/>
                <w:b/>
                <w:sz w:val="26"/>
                <w:szCs w:val="26"/>
                <w:lang w:val="pt-BR"/>
              </w:rPr>
            </w:pPr>
            <w:r w:rsidRPr="001449F0">
              <w:rPr>
                <w:rFonts w:ascii="Times New Roman" w:hAnsi="Times New Roman"/>
                <w:b/>
                <w:sz w:val="26"/>
                <w:szCs w:val="26"/>
                <w:lang w:val="pt-BR"/>
              </w:rPr>
              <w:t>PHÒNG GD VÀ ĐT QUẬN 1</w:t>
            </w:r>
          </w:p>
          <w:p w14:paraId="485A9BD8" w14:textId="77777777" w:rsidR="001449F0" w:rsidRPr="001449F0" w:rsidRDefault="001449F0" w:rsidP="00960C37">
            <w:pPr>
              <w:jc w:val="center"/>
              <w:rPr>
                <w:rFonts w:ascii="Times New Roman" w:hAnsi="Times New Roman"/>
                <w:sz w:val="26"/>
                <w:szCs w:val="26"/>
                <w:lang w:val="pt-BR"/>
              </w:rPr>
            </w:pPr>
          </w:p>
          <w:p w14:paraId="5719892E" w14:textId="77777777" w:rsidR="001449F0" w:rsidRPr="001449F0" w:rsidRDefault="001449F0" w:rsidP="00960C37">
            <w:pPr>
              <w:jc w:val="center"/>
              <w:rPr>
                <w:rFonts w:ascii="Times New Roman" w:hAnsi="Times New Roman"/>
                <w:b/>
                <w:sz w:val="26"/>
                <w:szCs w:val="26"/>
                <w:lang w:val="pt-BR"/>
              </w:rPr>
            </w:pPr>
            <w:r w:rsidRPr="001449F0">
              <w:rPr>
                <w:rFonts w:ascii="Times New Roman" w:hAnsi="Times New Roman"/>
                <w:b/>
                <w:sz w:val="26"/>
                <w:szCs w:val="26"/>
                <w:lang w:val="pt-BR"/>
              </w:rPr>
              <w:t>ĐỀ ĐỀ NGHỊ</w:t>
            </w:r>
          </w:p>
          <w:p w14:paraId="09B09024" w14:textId="77777777" w:rsidR="001449F0" w:rsidRPr="001449F0" w:rsidRDefault="001449F0" w:rsidP="00960C37">
            <w:pPr>
              <w:ind w:right="-136"/>
              <w:jc w:val="center"/>
              <w:rPr>
                <w:rFonts w:ascii="Times New Roman" w:hAnsi="Times New Roman"/>
                <w:sz w:val="8"/>
                <w:szCs w:val="8"/>
                <w:lang w:val="pt-BR"/>
              </w:rPr>
            </w:pPr>
          </w:p>
          <w:p w14:paraId="5596742B" w14:textId="77777777" w:rsidR="001449F0" w:rsidRPr="001449F0" w:rsidRDefault="001449F0" w:rsidP="00960C37">
            <w:pPr>
              <w:jc w:val="center"/>
              <w:rPr>
                <w:rFonts w:ascii="Times New Roman" w:hAnsi="Times New Roman"/>
                <w:lang w:val="fr-FR"/>
              </w:rPr>
            </w:pPr>
            <w:r w:rsidRPr="001449F0">
              <w:rPr>
                <w:rFonts w:ascii="Times New Roman" w:hAnsi="Times New Roman"/>
                <w:sz w:val="26"/>
                <w:szCs w:val="26"/>
                <w:lang w:val="fr-FR"/>
              </w:rPr>
              <w:t>(</w:t>
            </w:r>
            <w:r w:rsidRPr="001449F0">
              <w:rPr>
                <w:rFonts w:ascii="Times New Roman" w:hAnsi="Times New Roman"/>
                <w:i/>
                <w:sz w:val="26"/>
                <w:szCs w:val="26"/>
                <w:lang w:val="fr-FR"/>
              </w:rPr>
              <w:t>Đề chỉ có một trang</w:t>
            </w:r>
            <w:r w:rsidRPr="001449F0">
              <w:rPr>
                <w:rFonts w:ascii="Times New Roman" w:hAnsi="Times New Roman"/>
                <w:sz w:val="26"/>
                <w:szCs w:val="26"/>
                <w:lang w:val="fr-FR"/>
              </w:rPr>
              <w:t>)</w:t>
            </w:r>
          </w:p>
        </w:tc>
        <w:tc>
          <w:tcPr>
            <w:tcW w:w="6414" w:type="dxa"/>
            <w:vAlign w:val="center"/>
          </w:tcPr>
          <w:p w14:paraId="07F36D37" w14:textId="77777777" w:rsidR="001449F0" w:rsidRPr="001449F0" w:rsidRDefault="001449F0" w:rsidP="00960C37">
            <w:pPr>
              <w:jc w:val="center"/>
              <w:rPr>
                <w:rFonts w:ascii="Times New Roman" w:hAnsi="Times New Roman"/>
                <w:b/>
                <w:sz w:val="26"/>
                <w:szCs w:val="26"/>
                <w:lang w:val="pl-PL"/>
              </w:rPr>
            </w:pPr>
            <w:r w:rsidRPr="001449F0">
              <w:rPr>
                <w:rFonts w:ascii="Times New Roman" w:hAnsi="Times New Roman"/>
                <w:b/>
                <w:sz w:val="26"/>
                <w:szCs w:val="26"/>
                <w:lang w:val="pl-PL"/>
              </w:rPr>
              <w:t>ĐỀ KIỂM TRA HỌC KÌ I</w:t>
            </w:r>
          </w:p>
          <w:p w14:paraId="20B1976C" w14:textId="77777777" w:rsidR="001449F0" w:rsidRPr="001449F0" w:rsidRDefault="001449F0" w:rsidP="00960C37">
            <w:pPr>
              <w:jc w:val="center"/>
              <w:rPr>
                <w:rFonts w:ascii="Times New Roman" w:hAnsi="Times New Roman"/>
                <w:b/>
                <w:sz w:val="26"/>
                <w:szCs w:val="26"/>
                <w:lang w:val="pl-PL"/>
              </w:rPr>
            </w:pPr>
            <w:r w:rsidRPr="001449F0">
              <w:rPr>
                <w:rFonts w:ascii="Times New Roman" w:hAnsi="Times New Roman"/>
                <w:b/>
                <w:sz w:val="26"/>
                <w:szCs w:val="26"/>
                <w:lang w:val="pl-PL"/>
              </w:rPr>
              <w:t>NĂM HỌC 2018 - 2019</w:t>
            </w:r>
          </w:p>
          <w:p w14:paraId="580AC5CD" w14:textId="4BBA3552" w:rsidR="001449F0" w:rsidRPr="001449F0" w:rsidRDefault="005F3F77" w:rsidP="00960C37">
            <w:pPr>
              <w:jc w:val="center"/>
              <w:rPr>
                <w:rFonts w:ascii="Times New Roman" w:hAnsi="Times New Roman"/>
                <w:b/>
                <w:sz w:val="26"/>
                <w:szCs w:val="26"/>
                <w:lang w:val="pl-PL"/>
              </w:rPr>
            </w:pPr>
            <w:r>
              <w:rPr>
                <w:rFonts w:ascii="Times New Roman" w:hAnsi="Times New Roman"/>
                <w:b/>
                <w:sz w:val="26"/>
                <w:szCs w:val="26"/>
                <w:lang w:val="pl-PL"/>
              </w:rPr>
              <w:t>Môn thi: VẬT LÝ - LỚP 6</w:t>
            </w:r>
          </w:p>
          <w:p w14:paraId="305332D3" w14:textId="77777777" w:rsidR="001449F0" w:rsidRPr="001449F0" w:rsidRDefault="001449F0" w:rsidP="00960C37">
            <w:pPr>
              <w:jc w:val="center"/>
              <w:rPr>
                <w:rFonts w:ascii="Times New Roman" w:hAnsi="Times New Roman"/>
                <w:b/>
                <w:lang w:val="pl-PL"/>
              </w:rPr>
            </w:pPr>
            <w:r w:rsidRPr="001449F0">
              <w:rPr>
                <w:rFonts w:ascii="Times New Roman" w:hAnsi="Times New Roman"/>
                <w:b/>
                <w:sz w:val="26"/>
                <w:szCs w:val="26"/>
                <w:lang w:val="pl-PL"/>
              </w:rPr>
              <w:t>Thời  gian làm bài:</w:t>
            </w:r>
            <w:r w:rsidRPr="001449F0">
              <w:rPr>
                <w:rFonts w:ascii="Times New Roman" w:hAnsi="Times New Roman"/>
                <w:sz w:val="26"/>
                <w:szCs w:val="26"/>
                <w:lang w:val="pl-PL"/>
              </w:rPr>
              <w:t xml:space="preserve"> </w:t>
            </w:r>
            <w:r w:rsidRPr="001449F0">
              <w:rPr>
                <w:rFonts w:ascii="Times New Roman" w:hAnsi="Times New Roman"/>
                <w:b/>
                <w:sz w:val="26"/>
                <w:szCs w:val="26"/>
                <w:lang w:val="pl-PL"/>
              </w:rPr>
              <w:t>45 phút</w:t>
            </w:r>
            <w:r w:rsidRPr="001449F0">
              <w:rPr>
                <w:rFonts w:ascii="Times New Roman" w:hAnsi="Times New Roman"/>
                <w:sz w:val="26"/>
                <w:szCs w:val="26"/>
                <w:lang w:val="pl-PL"/>
              </w:rPr>
              <w:t xml:space="preserve"> </w:t>
            </w:r>
            <w:r w:rsidRPr="001449F0">
              <w:rPr>
                <w:rFonts w:ascii="Times New Roman" w:hAnsi="Times New Roman"/>
                <w:i/>
                <w:sz w:val="26"/>
                <w:szCs w:val="26"/>
                <w:lang w:val="pl-PL"/>
              </w:rPr>
              <w:t>(không kể thời gian phát đề)</w:t>
            </w:r>
          </w:p>
          <w:p w14:paraId="02D18AF8" w14:textId="77777777" w:rsidR="001449F0" w:rsidRPr="001449F0" w:rsidRDefault="001449F0" w:rsidP="00960C37">
            <w:pPr>
              <w:jc w:val="center"/>
              <w:rPr>
                <w:rFonts w:ascii="Times New Roman" w:hAnsi="Times New Roman"/>
                <w:lang w:val="pl-PL"/>
              </w:rPr>
            </w:pPr>
          </w:p>
        </w:tc>
      </w:tr>
    </w:tbl>
    <w:p w14:paraId="41084623" w14:textId="77777777" w:rsidR="001449F0" w:rsidRPr="001449F0" w:rsidRDefault="001449F0" w:rsidP="001449F0">
      <w:pPr>
        <w:jc w:val="center"/>
        <w:rPr>
          <w:rFonts w:ascii="Times New Roman" w:hAnsi="Times New Roman"/>
          <w:b/>
          <w:szCs w:val="28"/>
          <w:lang w:val="pl-PL"/>
        </w:rPr>
      </w:pPr>
    </w:p>
    <w:p w14:paraId="75778F64" w14:textId="77777777" w:rsidR="001449F0" w:rsidRPr="001449F0" w:rsidRDefault="001449F0" w:rsidP="001449F0">
      <w:pPr>
        <w:jc w:val="center"/>
        <w:rPr>
          <w:rFonts w:ascii="Times New Roman" w:hAnsi="Times New Roman"/>
          <w:b/>
          <w:sz w:val="26"/>
          <w:szCs w:val="26"/>
          <w:lang w:val="pl-PL"/>
        </w:rPr>
      </w:pPr>
      <w:r w:rsidRPr="001449F0">
        <w:rPr>
          <w:rFonts w:ascii="Times New Roman" w:hAnsi="Times New Roman"/>
          <w:b/>
          <w:sz w:val="26"/>
          <w:szCs w:val="26"/>
          <w:u w:val="single"/>
          <w:lang w:val="pl-PL"/>
        </w:rPr>
        <w:t>ĐỀ BÀI</w:t>
      </w:r>
      <w:r w:rsidRPr="001449F0">
        <w:rPr>
          <w:rFonts w:ascii="Times New Roman" w:hAnsi="Times New Roman"/>
          <w:b/>
          <w:sz w:val="26"/>
          <w:szCs w:val="26"/>
          <w:lang w:val="pl-PL"/>
        </w:rPr>
        <w:t>:</w:t>
      </w:r>
    </w:p>
    <w:p w14:paraId="06C4F800" w14:textId="77777777" w:rsidR="001449F0" w:rsidRPr="001449F0" w:rsidRDefault="001449F0" w:rsidP="001449F0">
      <w:pPr>
        <w:jc w:val="both"/>
        <w:rPr>
          <w:rFonts w:ascii="Times New Roman" w:hAnsi="Times New Roman"/>
          <w:sz w:val="26"/>
          <w:szCs w:val="26"/>
          <w:lang w:val="pl-PL"/>
        </w:rPr>
      </w:pPr>
    </w:p>
    <w:p w14:paraId="55BA6838" w14:textId="11617A49" w:rsidR="00B9233E" w:rsidRPr="004E697D" w:rsidRDefault="00B9233E" w:rsidP="00B9233E">
      <w:pPr>
        <w:jc w:val="both"/>
        <w:rPr>
          <w:rFonts w:ascii="Times New Roman" w:hAnsi="Times New Roman"/>
        </w:rPr>
      </w:pPr>
      <w:r w:rsidRPr="00870AF8">
        <w:rPr>
          <w:rFonts w:ascii="Times New Roman" w:hAnsi="Times New Roman"/>
          <w:b/>
          <w:lang w:val="vi-VN"/>
        </w:rPr>
        <w:t>Câu 1</w:t>
      </w:r>
      <w:r w:rsidR="00870AF8">
        <w:rPr>
          <w:rFonts w:ascii="Times New Roman" w:hAnsi="Times New Roman"/>
          <w:b/>
        </w:rPr>
        <w:t>:(2 đ)</w:t>
      </w:r>
      <w:r w:rsidRPr="004E697D">
        <w:rPr>
          <w:rFonts w:ascii="Times New Roman" w:hAnsi="Times New Roman"/>
          <w:lang w:val="vi-VN"/>
        </w:rPr>
        <w:t xml:space="preserve"> </w:t>
      </w:r>
      <w:r w:rsidRPr="004E697D">
        <w:rPr>
          <w:rFonts w:ascii="Times New Roman" w:hAnsi="Times New Roman"/>
        </w:rPr>
        <w:t xml:space="preserve"> Người bán hàng có hai loại can 3 lít và 5 lít không có vạch chia độ, làm thế nào để người đó đong được 7lít dầu.</w:t>
      </w:r>
    </w:p>
    <w:p w14:paraId="7624CFEE" w14:textId="77777777" w:rsidR="0057175E" w:rsidRPr="004E697D" w:rsidRDefault="0057175E" w:rsidP="00B9233E">
      <w:pPr>
        <w:jc w:val="both"/>
        <w:rPr>
          <w:rFonts w:ascii="Times New Roman" w:hAnsi="Times New Roman"/>
          <w:lang w:val="vi-VN"/>
        </w:rPr>
      </w:pPr>
    </w:p>
    <w:p w14:paraId="7476EF19" w14:textId="7A1E2D95" w:rsidR="00B9233E" w:rsidRPr="004E697D" w:rsidRDefault="00B9233E" w:rsidP="00B9233E">
      <w:pPr>
        <w:jc w:val="both"/>
        <w:rPr>
          <w:rFonts w:ascii="Times New Roman" w:hAnsi="Times New Roman"/>
        </w:rPr>
      </w:pPr>
      <w:r w:rsidRPr="00870AF8">
        <w:rPr>
          <w:rFonts w:ascii="Times New Roman" w:hAnsi="Times New Roman"/>
          <w:b/>
          <w:lang w:val="vi-VN"/>
        </w:rPr>
        <w:t>Câu 2</w:t>
      </w:r>
      <w:r w:rsidR="00870AF8">
        <w:rPr>
          <w:rFonts w:ascii="Times New Roman" w:hAnsi="Times New Roman"/>
          <w:b/>
        </w:rPr>
        <w:t xml:space="preserve"> </w:t>
      </w:r>
      <w:r w:rsidRPr="004E697D">
        <w:rPr>
          <w:rFonts w:ascii="Times New Roman" w:hAnsi="Times New Roman"/>
          <w:lang w:val="vi-VN"/>
        </w:rPr>
        <w:t xml:space="preserve"> </w:t>
      </w:r>
      <w:r w:rsidR="00870AF8">
        <w:rPr>
          <w:rFonts w:ascii="Times New Roman" w:hAnsi="Times New Roman"/>
        </w:rPr>
        <w:t>(2đ)</w:t>
      </w:r>
      <w:r w:rsidRPr="004E697D">
        <w:rPr>
          <w:rFonts w:ascii="Times New Roman" w:hAnsi="Times New Roman"/>
        </w:rPr>
        <w:t>Một bình chia độ ghi tới cm</w:t>
      </w:r>
      <w:r w:rsidRPr="004E697D">
        <w:rPr>
          <w:rFonts w:ascii="Times New Roman" w:hAnsi="Times New Roman"/>
          <w:vertAlign w:val="superscript"/>
        </w:rPr>
        <w:t>3</w:t>
      </w:r>
      <w:r w:rsidRPr="004E697D">
        <w:rPr>
          <w:rFonts w:ascii="Times New Roman" w:hAnsi="Times New Roman"/>
        </w:rPr>
        <w:t xml:space="preserve"> có dung tích 100cm</w:t>
      </w:r>
      <w:r w:rsidRPr="004E697D">
        <w:rPr>
          <w:rFonts w:ascii="Times New Roman" w:hAnsi="Times New Roman"/>
          <w:vertAlign w:val="superscript"/>
        </w:rPr>
        <w:t>3</w:t>
      </w:r>
      <w:r w:rsidRPr="004E697D">
        <w:rPr>
          <w:rFonts w:ascii="Times New Roman" w:hAnsi="Times New Roman"/>
        </w:rPr>
        <w:t>, chứa 70cm</w:t>
      </w:r>
      <w:r w:rsidRPr="004E697D">
        <w:rPr>
          <w:rFonts w:ascii="Times New Roman" w:hAnsi="Times New Roman"/>
          <w:vertAlign w:val="superscript"/>
        </w:rPr>
        <w:t>3</w:t>
      </w:r>
      <w:r w:rsidRPr="004E697D">
        <w:rPr>
          <w:rFonts w:ascii="Times New Roman" w:hAnsi="Times New Roman"/>
        </w:rPr>
        <w:t xml:space="preserve"> nước. Khi thả một hòn đá vào trong bình, mực nước dâng lên và tràn ra ngoài 12cm</w:t>
      </w:r>
      <w:r w:rsidRPr="004E697D">
        <w:rPr>
          <w:rFonts w:ascii="Times New Roman" w:hAnsi="Times New Roman"/>
          <w:vertAlign w:val="superscript"/>
        </w:rPr>
        <w:t>3</w:t>
      </w:r>
      <w:r w:rsidRPr="004E697D">
        <w:rPr>
          <w:rFonts w:ascii="Times New Roman" w:hAnsi="Times New Roman"/>
        </w:rPr>
        <w:t xml:space="preserve"> nước. Hỏi thể tích của hòn đá là bao nhiêu?</w:t>
      </w:r>
    </w:p>
    <w:p w14:paraId="11BF77D6" w14:textId="77777777" w:rsidR="00B9233E" w:rsidRPr="004E697D" w:rsidRDefault="00B9233E" w:rsidP="00B9233E">
      <w:pPr>
        <w:jc w:val="both"/>
        <w:rPr>
          <w:rFonts w:ascii="Times New Roman" w:hAnsi="Times New Roman"/>
        </w:rPr>
      </w:pPr>
    </w:p>
    <w:p w14:paraId="33634117" w14:textId="626E5DF0" w:rsidR="00D87C12" w:rsidRDefault="0057175E">
      <w:pPr>
        <w:rPr>
          <w:rFonts w:ascii="Times New Roman" w:hAnsi="Times New Roman"/>
        </w:rPr>
      </w:pPr>
      <w:r w:rsidRPr="00870AF8">
        <w:rPr>
          <w:rFonts w:ascii="Times New Roman" w:hAnsi="Times New Roman"/>
          <w:b/>
          <w:lang w:val="vi-VN"/>
        </w:rPr>
        <w:t>Câu 3</w:t>
      </w:r>
      <w:r w:rsidR="00870AF8">
        <w:rPr>
          <w:rFonts w:ascii="Times New Roman" w:hAnsi="Times New Roman"/>
        </w:rPr>
        <w:t>(2đ)</w:t>
      </w:r>
      <w:r w:rsidRPr="004E697D">
        <w:rPr>
          <w:rFonts w:ascii="Times New Roman" w:hAnsi="Times New Roman"/>
          <w:lang w:val="vi-VN"/>
        </w:rPr>
        <w:t xml:space="preserve"> </w:t>
      </w:r>
      <w:r w:rsidRPr="004E697D">
        <w:rPr>
          <w:rFonts w:ascii="Times New Roman" w:hAnsi="Times New Roman"/>
        </w:rPr>
        <w:t xml:space="preserve">Trong tục ngữ có câu: “ Nhẹ như bấc, nặng như chì” . Nặng nhẹ ở đây chỉ </w:t>
      </w:r>
      <w:r w:rsidR="00AE3056">
        <w:rPr>
          <w:rFonts w:ascii="Times New Roman" w:hAnsi="Times New Roman"/>
        </w:rPr>
        <w:t>đại lượng</w:t>
      </w:r>
      <w:r w:rsidRPr="004E697D">
        <w:rPr>
          <w:rFonts w:ascii="Times New Roman" w:hAnsi="Times New Roman"/>
        </w:rPr>
        <w:t xml:space="preserve"> </w:t>
      </w:r>
      <w:r w:rsidR="00AE3056">
        <w:rPr>
          <w:rFonts w:ascii="Times New Roman" w:hAnsi="Times New Roman"/>
        </w:rPr>
        <w:t>nào</w:t>
      </w:r>
      <w:bookmarkStart w:id="0" w:name="_GoBack"/>
      <w:bookmarkEnd w:id="0"/>
      <w:r w:rsidRPr="004E697D">
        <w:rPr>
          <w:rFonts w:ascii="Times New Roman" w:hAnsi="Times New Roman"/>
        </w:rPr>
        <w:t>?</w:t>
      </w:r>
    </w:p>
    <w:p w14:paraId="571D1923" w14:textId="57D511A3" w:rsidR="004E697D" w:rsidRPr="004916B6" w:rsidRDefault="00C73D5F" w:rsidP="004E697D">
      <w:pPr>
        <w:spacing w:before="60" w:after="60"/>
        <w:jc w:val="both"/>
        <w:rPr>
          <w:rFonts w:ascii="Times New Roman" w:hAnsi="Times New Roman"/>
        </w:rPr>
      </w:pPr>
      <w:r>
        <w:rPr>
          <w:rFonts w:ascii="Times New Roman" w:hAnsi="Times New Roman"/>
        </w:rPr>
        <w:t>Cho biết KLR của chì là 11300kg/m</w:t>
      </w:r>
      <w:r>
        <w:rPr>
          <w:rFonts w:ascii="Times New Roman" w:hAnsi="Times New Roman"/>
          <w:vertAlign w:val="superscript"/>
        </w:rPr>
        <w:t>3</w:t>
      </w:r>
      <w:r>
        <w:rPr>
          <w:rFonts w:ascii="Times New Roman" w:hAnsi="Times New Roman"/>
        </w:rPr>
        <w:t xml:space="preserve"> ,của bấc</w:t>
      </w:r>
      <w:r w:rsidR="004916B6">
        <w:rPr>
          <w:rFonts w:ascii="Times New Roman" w:hAnsi="Times New Roman"/>
        </w:rPr>
        <w:t xml:space="preserve"> ( bần) </w:t>
      </w:r>
      <w:r>
        <w:rPr>
          <w:rFonts w:ascii="Times New Roman" w:hAnsi="Times New Roman"/>
        </w:rPr>
        <w:t xml:space="preserve"> là </w:t>
      </w:r>
      <w:r w:rsidR="004916B6">
        <w:rPr>
          <w:rFonts w:ascii="Times New Roman" w:hAnsi="Times New Roman"/>
        </w:rPr>
        <w:t>100 kg/m</w:t>
      </w:r>
      <w:r w:rsidR="004916B6">
        <w:rPr>
          <w:rFonts w:ascii="Times New Roman" w:hAnsi="Times New Roman"/>
          <w:vertAlign w:val="superscript"/>
        </w:rPr>
        <w:t>3</w:t>
      </w:r>
      <w:r w:rsidR="004916B6">
        <w:rPr>
          <w:rFonts w:ascii="Times New Roman" w:hAnsi="Times New Roman"/>
        </w:rPr>
        <w:t xml:space="preserve"> .Em hãy tính khối lượng của 1 m</w:t>
      </w:r>
      <w:r w:rsidR="004916B6">
        <w:rPr>
          <w:rFonts w:ascii="Times New Roman" w:hAnsi="Times New Roman"/>
          <w:vertAlign w:val="superscript"/>
        </w:rPr>
        <w:t xml:space="preserve">3 </w:t>
      </w:r>
      <w:r w:rsidR="004916B6">
        <w:rPr>
          <w:rFonts w:ascii="Times New Roman" w:hAnsi="Times New Roman"/>
        </w:rPr>
        <w:t xml:space="preserve"> chất chì và  chất bần</w:t>
      </w:r>
    </w:p>
    <w:p w14:paraId="3645FB18" w14:textId="3F0CA13A" w:rsidR="004E697D" w:rsidRPr="00870AF8" w:rsidRDefault="004E697D" w:rsidP="00AD0364">
      <w:pPr>
        <w:spacing w:before="60" w:after="60"/>
        <w:rPr>
          <w:rFonts w:ascii="Times New Roman" w:hAnsi="Times New Roman"/>
        </w:rPr>
      </w:pPr>
      <w:r w:rsidRPr="00870AF8">
        <w:rPr>
          <w:rFonts w:ascii="Times New Roman" w:hAnsi="Times New Roman"/>
        </w:rPr>
        <w:t xml:space="preserve"> </w:t>
      </w:r>
    </w:p>
    <w:p w14:paraId="66A8DEFE" w14:textId="5A36F239" w:rsidR="00870AF8" w:rsidRDefault="00AD0364" w:rsidP="001A7DFE">
      <w:pPr>
        <w:rPr>
          <w:rFonts w:ascii="Times New Roman" w:hAnsi="Times New Roman"/>
        </w:rPr>
      </w:pPr>
      <w:r w:rsidRPr="00870AF8">
        <w:rPr>
          <w:rFonts w:ascii="Times New Roman" w:hAnsi="Times New Roman"/>
          <w:b/>
        </w:rPr>
        <w:t>Câu 4</w:t>
      </w:r>
      <w:r>
        <w:rPr>
          <w:rFonts w:ascii="Times New Roman" w:hAnsi="Times New Roman"/>
        </w:rPr>
        <w:t>:</w:t>
      </w:r>
      <w:r w:rsidR="00870AF8">
        <w:rPr>
          <w:rFonts w:ascii="Times New Roman" w:hAnsi="Times New Roman"/>
        </w:rPr>
        <w:t xml:space="preserve"> (2đ)</w:t>
      </w:r>
      <w:r>
        <w:rPr>
          <w:rFonts w:ascii="Times New Roman" w:hAnsi="Times New Roman"/>
        </w:rPr>
        <w:t xml:space="preserve"> </w:t>
      </w:r>
      <w:r w:rsidR="001A7DFE" w:rsidRPr="001A7DFE">
        <w:rPr>
          <w:rFonts w:ascii="Times New Roman" w:hAnsi="Times New Roman"/>
        </w:rPr>
        <w:t>Một học sinh quan sát thấy một chiếc lá r</w:t>
      </w:r>
      <w:r w:rsidR="001A7DFE" w:rsidRPr="001A7DFE">
        <w:rPr>
          <w:rFonts w:ascii="Times New Roman" w:hAnsi="Times New Roman" w:hint="eastAsia"/>
        </w:rPr>
        <w:t>ơ</w:t>
      </w:r>
      <w:r w:rsidR="001A7DFE" w:rsidRPr="001A7DFE">
        <w:rPr>
          <w:rFonts w:ascii="Times New Roman" w:hAnsi="Times New Roman"/>
        </w:rPr>
        <w:t xml:space="preserve">i xuống </w:t>
      </w:r>
      <w:r w:rsidR="001A7DFE" w:rsidRPr="001A7DFE">
        <w:rPr>
          <w:rFonts w:ascii="Times New Roman" w:hAnsi="Times New Roman" w:hint="eastAsia"/>
        </w:rPr>
        <w:t>đ</w:t>
      </w:r>
      <w:r w:rsidR="001A7DFE" w:rsidRPr="001A7DFE">
        <w:rPr>
          <w:rFonts w:ascii="Times New Roman" w:hAnsi="Times New Roman"/>
        </w:rPr>
        <w:t xml:space="preserve">ất tròng trành theo một </w:t>
      </w:r>
      <w:r w:rsidR="001A7DFE" w:rsidRPr="001A7DFE">
        <w:rPr>
          <w:rFonts w:ascii="Times New Roman" w:hAnsi="Times New Roman" w:hint="eastAsia"/>
        </w:rPr>
        <w:t>đư</w:t>
      </w:r>
      <w:r w:rsidR="001A7DFE" w:rsidRPr="001A7DFE">
        <w:rPr>
          <w:rFonts w:ascii="Times New Roman" w:hAnsi="Times New Roman"/>
        </w:rPr>
        <w:t xml:space="preserve">ờng ngoằn nghoèo. Học sinh </w:t>
      </w:r>
      <w:r w:rsidR="001A7DFE" w:rsidRPr="001A7DFE">
        <w:rPr>
          <w:rFonts w:ascii="Times New Roman" w:hAnsi="Times New Roman" w:hint="eastAsia"/>
        </w:rPr>
        <w:t>đó</w:t>
      </w:r>
      <w:r w:rsidR="001A7DFE" w:rsidRPr="001A7DFE">
        <w:rPr>
          <w:rFonts w:ascii="Times New Roman" w:hAnsi="Times New Roman"/>
        </w:rPr>
        <w:t xml:space="preserve"> khẳng </w:t>
      </w:r>
      <w:r w:rsidR="001A7DFE" w:rsidRPr="001A7DFE">
        <w:rPr>
          <w:rFonts w:ascii="Times New Roman" w:hAnsi="Times New Roman" w:hint="eastAsia"/>
        </w:rPr>
        <w:t>đ</w:t>
      </w:r>
      <w:r w:rsidR="001A7DFE" w:rsidRPr="001A7DFE">
        <w:rPr>
          <w:rFonts w:ascii="Times New Roman" w:hAnsi="Times New Roman"/>
        </w:rPr>
        <w:t>ịnh: ph</w:t>
      </w:r>
      <w:r w:rsidR="001A7DFE" w:rsidRPr="001A7DFE">
        <w:rPr>
          <w:rFonts w:ascii="Times New Roman" w:hAnsi="Times New Roman" w:hint="eastAsia"/>
        </w:rPr>
        <w:t>ươ</w:t>
      </w:r>
      <w:r w:rsidR="001A7DFE" w:rsidRPr="001A7DFE">
        <w:rPr>
          <w:rFonts w:ascii="Times New Roman" w:hAnsi="Times New Roman"/>
        </w:rPr>
        <w:t>ng của trọng lực không phải ph</w:t>
      </w:r>
      <w:r w:rsidR="001A7DFE" w:rsidRPr="001A7DFE">
        <w:rPr>
          <w:rFonts w:ascii="Times New Roman" w:hAnsi="Times New Roman" w:hint="eastAsia"/>
        </w:rPr>
        <w:t>ươ</w:t>
      </w:r>
      <w:r w:rsidR="001A7DFE" w:rsidRPr="001A7DFE">
        <w:rPr>
          <w:rFonts w:ascii="Times New Roman" w:hAnsi="Times New Roman"/>
        </w:rPr>
        <w:t xml:space="preserve">ng thẳng </w:t>
      </w:r>
      <w:r w:rsidR="001A7DFE" w:rsidRPr="001A7DFE">
        <w:rPr>
          <w:rFonts w:ascii="Times New Roman" w:hAnsi="Times New Roman" w:hint="eastAsia"/>
        </w:rPr>
        <w:t>đ</w:t>
      </w:r>
      <w:r w:rsidR="001A7DFE" w:rsidRPr="001A7DFE">
        <w:rPr>
          <w:rFonts w:ascii="Times New Roman" w:hAnsi="Times New Roman"/>
        </w:rPr>
        <w:t xml:space="preserve">ứng. </w:t>
      </w:r>
      <w:r w:rsidR="001A7DFE" w:rsidRPr="001A7DFE">
        <w:rPr>
          <w:rFonts w:ascii="Times New Roman" w:hAnsi="Times New Roman" w:hint="eastAsia"/>
        </w:rPr>
        <w:t>Đ</w:t>
      </w:r>
      <w:r w:rsidR="001A7DFE" w:rsidRPr="001A7DFE">
        <w:rPr>
          <w:rFonts w:ascii="Times New Roman" w:hAnsi="Times New Roman"/>
        </w:rPr>
        <w:t xml:space="preserve">iều </w:t>
      </w:r>
      <w:r w:rsidR="001A7DFE" w:rsidRPr="001A7DFE">
        <w:rPr>
          <w:rFonts w:ascii="Times New Roman" w:hAnsi="Times New Roman" w:hint="eastAsia"/>
        </w:rPr>
        <w:t>đó</w:t>
      </w:r>
      <w:r w:rsidR="001A7DFE" w:rsidRPr="001A7DFE">
        <w:rPr>
          <w:rFonts w:ascii="Times New Roman" w:hAnsi="Times New Roman"/>
        </w:rPr>
        <w:t xml:space="preserve"> </w:t>
      </w:r>
      <w:r w:rsidR="001A7DFE" w:rsidRPr="001A7DFE">
        <w:rPr>
          <w:rFonts w:ascii="Times New Roman" w:hAnsi="Times New Roman" w:hint="eastAsia"/>
        </w:rPr>
        <w:t>đú</w:t>
      </w:r>
      <w:r w:rsidR="001A7DFE" w:rsidRPr="001A7DFE">
        <w:rPr>
          <w:rFonts w:ascii="Times New Roman" w:hAnsi="Times New Roman"/>
        </w:rPr>
        <w:t>ng hay sai? Tại sao?</w:t>
      </w:r>
    </w:p>
    <w:p w14:paraId="14B509B4" w14:textId="77777777" w:rsidR="001A7DFE" w:rsidRDefault="001A7DFE" w:rsidP="00870AF8">
      <w:pPr>
        <w:rPr>
          <w:rFonts w:ascii="Times New Roman" w:hAnsi="Times New Roman"/>
          <w:b/>
        </w:rPr>
      </w:pPr>
    </w:p>
    <w:p w14:paraId="43E78809" w14:textId="08F75CF0" w:rsidR="00870AF8" w:rsidRDefault="00870AF8" w:rsidP="00870AF8">
      <w:pPr>
        <w:rPr>
          <w:rFonts w:ascii="Times New Roman" w:hAnsi="Times New Roman"/>
          <w:b/>
        </w:rPr>
      </w:pPr>
      <w:r w:rsidRPr="001A7DFE">
        <w:rPr>
          <w:rFonts w:ascii="Times New Roman" w:hAnsi="Times New Roman"/>
          <w:b/>
        </w:rPr>
        <w:t>Câu 5</w:t>
      </w:r>
      <w:r>
        <w:rPr>
          <w:rFonts w:ascii="Times New Roman" w:hAnsi="Times New Roman"/>
        </w:rPr>
        <w:t xml:space="preserve"> (2 đ): Tìm câu </w:t>
      </w:r>
      <w:r w:rsidRPr="00870AF8">
        <w:rPr>
          <w:rFonts w:ascii="Times New Roman" w:hAnsi="Times New Roman"/>
          <w:b/>
        </w:rPr>
        <w:t>sai</w:t>
      </w:r>
      <w:r>
        <w:rPr>
          <w:rFonts w:ascii="Times New Roman" w:hAnsi="Times New Roman"/>
        </w:rPr>
        <w:t xml:space="preserve"> ,em hãy viết lại  câu có nội dung </w:t>
      </w:r>
      <w:r w:rsidRPr="00870AF8">
        <w:rPr>
          <w:rFonts w:ascii="Times New Roman" w:hAnsi="Times New Roman"/>
          <w:b/>
        </w:rPr>
        <w:t>đúng</w:t>
      </w:r>
    </w:p>
    <w:p w14:paraId="04B7854E" w14:textId="0EDCFECE" w:rsidR="00870AF8" w:rsidRDefault="00870AF8" w:rsidP="00870AF8">
      <w:pPr>
        <w:rPr>
          <w:rFonts w:ascii="Times New Roman" w:hAnsi="Times New Roman"/>
        </w:rPr>
      </w:pPr>
      <w:r>
        <w:rPr>
          <w:rFonts w:ascii="Times New Roman" w:hAnsi="Times New Roman"/>
          <w:b/>
        </w:rPr>
        <w:t xml:space="preserve">a/ </w:t>
      </w:r>
      <w:r>
        <w:rPr>
          <w:rFonts w:ascii="Times New Roman" w:hAnsi="Times New Roman"/>
        </w:rPr>
        <w:t xml:space="preserve">Trái đất tác dụng lực đẩy lên mọi vật </w:t>
      </w:r>
      <w:r w:rsidR="00E97E8E">
        <w:rPr>
          <w:rFonts w:ascii="Times New Roman" w:hAnsi="Times New Roman"/>
        </w:rPr>
        <w:t>Lực hút của trái đất gọi là lực ma sát.</w:t>
      </w:r>
    </w:p>
    <w:p w14:paraId="4F27D96F" w14:textId="2857A587" w:rsidR="00E97E8E" w:rsidRDefault="00E97E8E" w:rsidP="00870AF8">
      <w:pPr>
        <w:rPr>
          <w:rFonts w:ascii="Times New Roman" w:hAnsi="Times New Roman"/>
        </w:rPr>
      </w:pPr>
      <w:r>
        <w:rPr>
          <w:rFonts w:ascii="Times New Roman" w:hAnsi="Times New Roman"/>
        </w:rPr>
        <w:t>b/  Khối lượng một vật là  1kg thì trọng lượng của vật là 100N</w:t>
      </w:r>
      <w:r w:rsidR="00F703D8">
        <w:rPr>
          <w:rFonts w:ascii="Times New Roman" w:hAnsi="Times New Roman"/>
        </w:rPr>
        <w:t xml:space="preserve"> (P =m /10)</w:t>
      </w:r>
    </w:p>
    <w:p w14:paraId="4287165F" w14:textId="13585202" w:rsidR="00E97E8E" w:rsidRDefault="00E97E8E" w:rsidP="00870AF8">
      <w:pPr>
        <w:rPr>
          <w:rFonts w:ascii="Times New Roman" w:hAnsi="Times New Roman"/>
        </w:rPr>
      </w:pPr>
      <w:r>
        <w:rPr>
          <w:rFonts w:ascii="Times New Roman" w:hAnsi="Times New Roman"/>
        </w:rPr>
        <w:t>c/ Muốn đo thể tích chất lỏng ta dùng cân Rô bec val.</w:t>
      </w:r>
    </w:p>
    <w:p w14:paraId="3E4EC136" w14:textId="188E1CFA" w:rsidR="00E97E8E" w:rsidRDefault="00E97E8E" w:rsidP="00870AF8">
      <w:pPr>
        <w:rPr>
          <w:rFonts w:ascii="Times New Roman" w:hAnsi="Times New Roman"/>
        </w:rPr>
      </w:pPr>
      <w:r>
        <w:rPr>
          <w:rFonts w:ascii="Times New Roman" w:hAnsi="Times New Roman"/>
        </w:rPr>
        <w:t>d/  hai lực cân bằng là hai lực mạnh yếu kh</w:t>
      </w:r>
      <w:r w:rsidR="000E7902">
        <w:rPr>
          <w:rFonts w:ascii="Times New Roman" w:hAnsi="Times New Roman"/>
        </w:rPr>
        <w:t>á</w:t>
      </w:r>
      <w:r>
        <w:rPr>
          <w:rFonts w:ascii="Times New Roman" w:hAnsi="Times New Roman"/>
        </w:rPr>
        <w:t>c nhau</w:t>
      </w:r>
      <w:r w:rsidR="000E7902">
        <w:rPr>
          <w:rFonts w:ascii="Times New Roman" w:hAnsi="Times New Roman"/>
        </w:rPr>
        <w:t>,có cùng phương ,cùng chiều cùng tác dụng vào một vật.</w:t>
      </w:r>
    </w:p>
    <w:p w14:paraId="1EFA5463" w14:textId="7DB68F36" w:rsidR="000E7902" w:rsidRDefault="000E7902" w:rsidP="00870AF8">
      <w:pPr>
        <w:rPr>
          <w:rFonts w:ascii="Times New Roman" w:hAnsi="Times New Roman"/>
        </w:rPr>
      </w:pPr>
      <w:r>
        <w:rPr>
          <w:rFonts w:ascii="Times New Roman" w:hAnsi="Times New Roman"/>
        </w:rPr>
        <w:t>e/ Lực tác dụng lên một vật có thể làm biến đổi chuyển động của vật đó hoặc làm nó bị biến dạng.Hai kết quả này có thể cùng xảy ra</w:t>
      </w:r>
    </w:p>
    <w:p w14:paraId="5FA1166F" w14:textId="463C164D" w:rsidR="00333A9E" w:rsidRDefault="00333A9E" w:rsidP="00870AF8">
      <w:pPr>
        <w:rPr>
          <w:rFonts w:ascii="Times New Roman" w:hAnsi="Times New Roman"/>
        </w:rPr>
      </w:pPr>
      <w:r>
        <w:rPr>
          <w:rFonts w:ascii="Times New Roman" w:hAnsi="Times New Roman"/>
        </w:rPr>
        <w:t xml:space="preserve">f/ </w:t>
      </w:r>
      <w:r w:rsidR="00F703D8">
        <w:rPr>
          <w:rFonts w:ascii="Times New Roman" w:hAnsi="Times New Roman"/>
        </w:rPr>
        <w:t>Đ</w:t>
      </w:r>
      <w:r>
        <w:rPr>
          <w:rFonts w:ascii="Times New Roman" w:hAnsi="Times New Roman"/>
        </w:rPr>
        <w:t xml:space="preserve">ơn vị dùng để đo dộ dài chính thức nước ta là mét </w:t>
      </w:r>
    </w:p>
    <w:p w14:paraId="419C5E69" w14:textId="77777777" w:rsidR="005F3F77" w:rsidRDefault="005F3F77" w:rsidP="00870AF8">
      <w:pPr>
        <w:rPr>
          <w:rFonts w:ascii="Times New Roman" w:hAnsi="Times New Roman"/>
          <w:b/>
        </w:rPr>
      </w:pPr>
    </w:p>
    <w:p w14:paraId="26DEB0E5" w14:textId="77777777" w:rsidR="005F3F77" w:rsidRDefault="005F3F77" w:rsidP="00870AF8">
      <w:pPr>
        <w:rPr>
          <w:rFonts w:ascii="Times New Roman" w:hAnsi="Times New Roman"/>
          <w:b/>
        </w:rPr>
      </w:pPr>
    </w:p>
    <w:p w14:paraId="4835175C" w14:textId="77777777" w:rsidR="005F3F77" w:rsidRDefault="005F3F77" w:rsidP="00870AF8">
      <w:pPr>
        <w:rPr>
          <w:rFonts w:ascii="Times New Roman" w:hAnsi="Times New Roman"/>
          <w:b/>
        </w:rPr>
      </w:pPr>
    </w:p>
    <w:p w14:paraId="37CDF9EA" w14:textId="77777777" w:rsidR="005F3F77" w:rsidRDefault="005F3F77" w:rsidP="00870AF8">
      <w:pPr>
        <w:rPr>
          <w:rFonts w:ascii="Times New Roman" w:hAnsi="Times New Roman"/>
          <w:b/>
        </w:rPr>
      </w:pPr>
    </w:p>
    <w:p w14:paraId="73F96982" w14:textId="77777777" w:rsidR="005F3F77" w:rsidRDefault="005F3F77" w:rsidP="00870AF8">
      <w:pPr>
        <w:rPr>
          <w:rFonts w:ascii="Times New Roman" w:hAnsi="Times New Roman"/>
          <w:b/>
        </w:rPr>
      </w:pPr>
    </w:p>
    <w:p w14:paraId="4251A8D2" w14:textId="77777777" w:rsidR="005F3F77" w:rsidRDefault="005F3F77" w:rsidP="00870AF8">
      <w:pPr>
        <w:rPr>
          <w:rFonts w:ascii="Times New Roman" w:hAnsi="Times New Roman"/>
          <w:b/>
        </w:rPr>
      </w:pPr>
    </w:p>
    <w:p w14:paraId="51C65F39" w14:textId="77777777" w:rsidR="005F3F77" w:rsidRDefault="005F3F77" w:rsidP="00870AF8">
      <w:pPr>
        <w:rPr>
          <w:rFonts w:ascii="Times New Roman" w:hAnsi="Times New Roman"/>
          <w:b/>
        </w:rPr>
      </w:pPr>
    </w:p>
    <w:p w14:paraId="423FECDE" w14:textId="77777777" w:rsidR="005F3F77" w:rsidRDefault="005F3F77" w:rsidP="00870AF8">
      <w:pPr>
        <w:rPr>
          <w:rFonts w:ascii="Times New Roman" w:hAnsi="Times New Roman"/>
          <w:b/>
        </w:rPr>
      </w:pPr>
    </w:p>
    <w:p w14:paraId="0F75D842" w14:textId="2C1D3AC8" w:rsidR="00333A9E" w:rsidRDefault="00333A9E" w:rsidP="005F3F77">
      <w:pPr>
        <w:jc w:val="center"/>
        <w:rPr>
          <w:rFonts w:ascii="Times New Roman" w:hAnsi="Times New Roman"/>
          <w:b/>
        </w:rPr>
      </w:pPr>
      <w:r w:rsidRPr="00333A9E">
        <w:rPr>
          <w:rFonts w:ascii="Times New Roman" w:hAnsi="Times New Roman"/>
          <w:b/>
        </w:rPr>
        <w:lastRenderedPageBreak/>
        <w:t>ĐÁP ÁN</w:t>
      </w:r>
    </w:p>
    <w:tbl>
      <w:tblPr>
        <w:tblStyle w:val="TableGrid"/>
        <w:tblW w:w="0" w:type="auto"/>
        <w:tblLook w:val="04A0" w:firstRow="1" w:lastRow="0" w:firstColumn="1" w:lastColumn="0" w:noHBand="0" w:noVBand="1"/>
      </w:tblPr>
      <w:tblGrid>
        <w:gridCol w:w="985"/>
        <w:gridCol w:w="7380"/>
        <w:gridCol w:w="1705"/>
      </w:tblGrid>
      <w:tr w:rsidR="009A5145" w14:paraId="2BF5044A" w14:textId="77777777" w:rsidTr="009A5145">
        <w:tc>
          <w:tcPr>
            <w:tcW w:w="985" w:type="dxa"/>
          </w:tcPr>
          <w:p w14:paraId="47B58164" w14:textId="3B83DA2B" w:rsidR="009A5145" w:rsidRDefault="009A5145" w:rsidP="009A5145">
            <w:pPr>
              <w:jc w:val="center"/>
              <w:rPr>
                <w:rFonts w:ascii="Times New Roman" w:hAnsi="Times New Roman"/>
                <w:b/>
              </w:rPr>
            </w:pPr>
            <w:r>
              <w:rPr>
                <w:rFonts w:ascii="Times New Roman" w:hAnsi="Times New Roman"/>
                <w:b/>
              </w:rPr>
              <w:t>CÂU</w:t>
            </w:r>
          </w:p>
        </w:tc>
        <w:tc>
          <w:tcPr>
            <w:tcW w:w="7380" w:type="dxa"/>
          </w:tcPr>
          <w:p w14:paraId="1931ADED" w14:textId="0776D69B" w:rsidR="009A5145" w:rsidRDefault="009A5145" w:rsidP="009A5145">
            <w:pPr>
              <w:jc w:val="center"/>
              <w:rPr>
                <w:rFonts w:ascii="Times New Roman" w:hAnsi="Times New Roman"/>
                <w:b/>
              </w:rPr>
            </w:pPr>
            <w:r>
              <w:rPr>
                <w:rFonts w:ascii="Times New Roman" w:hAnsi="Times New Roman"/>
                <w:b/>
              </w:rPr>
              <w:t>NỘI DUNG</w:t>
            </w:r>
          </w:p>
        </w:tc>
        <w:tc>
          <w:tcPr>
            <w:tcW w:w="1705" w:type="dxa"/>
          </w:tcPr>
          <w:p w14:paraId="21EA1359" w14:textId="65FA25B8" w:rsidR="009A5145" w:rsidRDefault="009A5145" w:rsidP="009A5145">
            <w:pPr>
              <w:jc w:val="center"/>
              <w:rPr>
                <w:rFonts w:ascii="Times New Roman" w:hAnsi="Times New Roman"/>
                <w:b/>
              </w:rPr>
            </w:pPr>
            <w:r>
              <w:rPr>
                <w:rFonts w:ascii="Times New Roman" w:hAnsi="Times New Roman"/>
                <w:b/>
              </w:rPr>
              <w:t>ĐIỂM</w:t>
            </w:r>
          </w:p>
        </w:tc>
      </w:tr>
      <w:tr w:rsidR="009A5145" w14:paraId="34EDCC81" w14:textId="77777777" w:rsidTr="009A5145">
        <w:tc>
          <w:tcPr>
            <w:tcW w:w="985" w:type="dxa"/>
          </w:tcPr>
          <w:p w14:paraId="71B2653E" w14:textId="277F9287" w:rsidR="009A5145" w:rsidRDefault="009A5145" w:rsidP="00870AF8">
            <w:pPr>
              <w:rPr>
                <w:rFonts w:ascii="Times New Roman" w:hAnsi="Times New Roman"/>
                <w:b/>
              </w:rPr>
            </w:pPr>
            <w:r>
              <w:rPr>
                <w:rFonts w:ascii="Times New Roman" w:hAnsi="Times New Roman"/>
                <w:b/>
              </w:rPr>
              <w:t>1</w:t>
            </w:r>
          </w:p>
        </w:tc>
        <w:tc>
          <w:tcPr>
            <w:tcW w:w="7380" w:type="dxa"/>
          </w:tcPr>
          <w:p w14:paraId="101CAF27" w14:textId="77777777" w:rsidR="009A5145" w:rsidRDefault="009A5145" w:rsidP="00870AF8">
            <w:pPr>
              <w:rPr>
                <w:rFonts w:ascii="Times New Roman" w:hAnsi="Times New Roman"/>
              </w:rPr>
            </w:pPr>
            <w:r w:rsidRPr="009A5145">
              <w:rPr>
                <w:rFonts w:ascii="Times New Roman" w:hAnsi="Times New Roman"/>
              </w:rPr>
              <w:t>Đong đầy</w:t>
            </w:r>
            <w:r>
              <w:rPr>
                <w:rFonts w:ascii="Times New Roman" w:hAnsi="Times New Roman"/>
              </w:rPr>
              <w:t xml:space="preserve"> can 5l trong hai lần</w:t>
            </w:r>
          </w:p>
          <w:p w14:paraId="5E9A4125" w14:textId="77777777" w:rsidR="009A5145" w:rsidRDefault="009A5145" w:rsidP="00870AF8">
            <w:pPr>
              <w:rPr>
                <w:rFonts w:ascii="Times New Roman" w:hAnsi="Times New Roman"/>
              </w:rPr>
            </w:pPr>
            <w:r>
              <w:rPr>
                <w:rFonts w:ascii="Times New Roman" w:hAnsi="Times New Roman"/>
              </w:rPr>
              <w:t>Rót dầu từ can 5l sang đầy can 3l ,trong can 5l còn thừa 2l</w:t>
            </w:r>
          </w:p>
          <w:p w14:paraId="62B1F280" w14:textId="77777777" w:rsidR="009A5145" w:rsidRDefault="009A5145" w:rsidP="00870AF8">
            <w:pPr>
              <w:rPr>
                <w:rFonts w:ascii="Times New Roman" w:hAnsi="Times New Roman"/>
              </w:rPr>
            </w:pPr>
            <w:r>
              <w:rPr>
                <w:rFonts w:ascii="Times New Roman" w:hAnsi="Times New Roman"/>
              </w:rPr>
              <w:t xml:space="preserve">7l dầu có trong 2can 5l </w:t>
            </w:r>
          </w:p>
          <w:p w14:paraId="63E2FDF9" w14:textId="4F2F3FDD" w:rsidR="004E144B" w:rsidRPr="009A5145" w:rsidRDefault="004E144B" w:rsidP="00870AF8">
            <w:pPr>
              <w:rPr>
                <w:rFonts w:ascii="Times New Roman" w:hAnsi="Times New Roman"/>
              </w:rPr>
            </w:pPr>
          </w:p>
        </w:tc>
        <w:tc>
          <w:tcPr>
            <w:tcW w:w="1705" w:type="dxa"/>
          </w:tcPr>
          <w:p w14:paraId="57CCA473" w14:textId="77777777" w:rsidR="009A5145" w:rsidRDefault="009A5145" w:rsidP="00870AF8">
            <w:pPr>
              <w:rPr>
                <w:rFonts w:ascii="Times New Roman" w:hAnsi="Times New Roman"/>
                <w:b/>
              </w:rPr>
            </w:pPr>
            <w:r>
              <w:rPr>
                <w:rFonts w:ascii="Times New Roman" w:hAnsi="Times New Roman"/>
                <w:b/>
              </w:rPr>
              <w:t>0,75đ</w:t>
            </w:r>
          </w:p>
          <w:p w14:paraId="1F331936" w14:textId="77777777" w:rsidR="009A5145" w:rsidRDefault="009A5145" w:rsidP="00870AF8">
            <w:pPr>
              <w:rPr>
                <w:rFonts w:ascii="Times New Roman" w:hAnsi="Times New Roman"/>
                <w:b/>
              </w:rPr>
            </w:pPr>
            <w:r>
              <w:rPr>
                <w:rFonts w:ascii="Times New Roman" w:hAnsi="Times New Roman"/>
                <w:b/>
              </w:rPr>
              <w:t>0,75đ</w:t>
            </w:r>
          </w:p>
          <w:p w14:paraId="16361C71" w14:textId="167586F9" w:rsidR="009A5145" w:rsidRDefault="009A5145" w:rsidP="00870AF8">
            <w:pPr>
              <w:rPr>
                <w:rFonts w:ascii="Times New Roman" w:hAnsi="Times New Roman"/>
                <w:b/>
              </w:rPr>
            </w:pPr>
            <w:r>
              <w:rPr>
                <w:rFonts w:ascii="Times New Roman" w:hAnsi="Times New Roman"/>
                <w:b/>
              </w:rPr>
              <w:t>0,5đ57</w:t>
            </w:r>
          </w:p>
        </w:tc>
      </w:tr>
      <w:tr w:rsidR="009A5145" w14:paraId="0DFB84F4" w14:textId="77777777" w:rsidTr="009A5145">
        <w:tc>
          <w:tcPr>
            <w:tcW w:w="985" w:type="dxa"/>
          </w:tcPr>
          <w:p w14:paraId="21CB4635" w14:textId="35C7C856" w:rsidR="009A5145" w:rsidRPr="009A5145" w:rsidRDefault="009A5145" w:rsidP="00870AF8">
            <w:pPr>
              <w:rPr>
                <w:rFonts w:ascii="Times New Roman" w:hAnsi="Times New Roman"/>
              </w:rPr>
            </w:pPr>
            <w:r>
              <w:rPr>
                <w:rFonts w:ascii="Times New Roman" w:hAnsi="Times New Roman"/>
                <w:b/>
              </w:rPr>
              <w:t>2</w:t>
            </w:r>
          </w:p>
        </w:tc>
        <w:tc>
          <w:tcPr>
            <w:tcW w:w="7380" w:type="dxa"/>
          </w:tcPr>
          <w:p w14:paraId="68EDDC85" w14:textId="77777777" w:rsidR="009A5145" w:rsidRDefault="009A5145" w:rsidP="00870AF8">
            <w:pPr>
              <w:rPr>
                <w:rFonts w:ascii="Times New Roman" w:hAnsi="Times New Roman"/>
              </w:rPr>
            </w:pPr>
            <w:r w:rsidRPr="005C1551">
              <w:rPr>
                <w:rFonts w:ascii="Times New Roman" w:hAnsi="Times New Roman"/>
              </w:rPr>
              <w:t>Thể tích hòn đá là</w:t>
            </w:r>
            <w:r w:rsidR="005C1551">
              <w:rPr>
                <w:rFonts w:ascii="Times New Roman" w:hAnsi="Times New Roman"/>
              </w:rPr>
              <w:t xml:space="preserve">  :</w:t>
            </w:r>
          </w:p>
          <w:p w14:paraId="0E5134D3" w14:textId="035C5FB5" w:rsidR="005C1551" w:rsidRPr="005C1551" w:rsidRDefault="005C1551" w:rsidP="00870AF8">
            <w:pPr>
              <w:rPr>
                <w:rFonts w:ascii="Times New Roman" w:hAnsi="Times New Roman"/>
                <w:vertAlign w:val="superscript"/>
              </w:rPr>
            </w:pPr>
            <w:r>
              <w:rPr>
                <w:rFonts w:ascii="Times New Roman" w:hAnsi="Times New Roman"/>
              </w:rPr>
              <w:t>100 cm</w:t>
            </w:r>
            <w:r>
              <w:rPr>
                <w:rFonts w:ascii="Times New Roman" w:hAnsi="Times New Roman"/>
                <w:vertAlign w:val="superscript"/>
              </w:rPr>
              <w:t xml:space="preserve">3 </w:t>
            </w:r>
            <w:r>
              <w:rPr>
                <w:rFonts w:ascii="Times New Roman" w:hAnsi="Times New Roman"/>
              </w:rPr>
              <w:t>- 70 cm</w:t>
            </w:r>
            <w:r>
              <w:rPr>
                <w:rFonts w:ascii="Times New Roman" w:hAnsi="Times New Roman"/>
                <w:vertAlign w:val="superscript"/>
              </w:rPr>
              <w:t xml:space="preserve">3 </w:t>
            </w:r>
            <w:r>
              <w:rPr>
                <w:rFonts w:ascii="Times New Roman" w:hAnsi="Times New Roman"/>
              </w:rPr>
              <w:t>+ 12 cm</w:t>
            </w:r>
            <w:r>
              <w:rPr>
                <w:rFonts w:ascii="Times New Roman" w:hAnsi="Times New Roman"/>
                <w:vertAlign w:val="superscript"/>
              </w:rPr>
              <w:t xml:space="preserve">3 </w:t>
            </w:r>
            <w:r>
              <w:rPr>
                <w:rFonts w:ascii="Times New Roman" w:hAnsi="Times New Roman"/>
              </w:rPr>
              <w:t xml:space="preserve"> = 42 cm</w:t>
            </w:r>
            <w:r>
              <w:rPr>
                <w:rFonts w:ascii="Times New Roman" w:hAnsi="Times New Roman"/>
                <w:vertAlign w:val="superscript"/>
              </w:rPr>
              <w:t>3</w:t>
            </w:r>
          </w:p>
        </w:tc>
        <w:tc>
          <w:tcPr>
            <w:tcW w:w="1705" w:type="dxa"/>
          </w:tcPr>
          <w:p w14:paraId="5C6446C3" w14:textId="56F562AF" w:rsidR="009A5145" w:rsidRDefault="005C1551" w:rsidP="00870AF8">
            <w:pPr>
              <w:rPr>
                <w:rFonts w:ascii="Times New Roman" w:hAnsi="Times New Roman"/>
                <w:b/>
              </w:rPr>
            </w:pPr>
            <w:r>
              <w:rPr>
                <w:rFonts w:ascii="Times New Roman" w:hAnsi="Times New Roman"/>
                <w:b/>
              </w:rPr>
              <w:t>Tách từng phép tính cho 1 đ</w:t>
            </w:r>
          </w:p>
        </w:tc>
      </w:tr>
      <w:tr w:rsidR="009A5145" w14:paraId="71FE52DC" w14:textId="77777777" w:rsidTr="009A5145">
        <w:tc>
          <w:tcPr>
            <w:tcW w:w="985" w:type="dxa"/>
          </w:tcPr>
          <w:p w14:paraId="3365E1AD" w14:textId="77777777" w:rsidR="009A5145" w:rsidRDefault="005C1551" w:rsidP="00870AF8">
            <w:pPr>
              <w:rPr>
                <w:rFonts w:ascii="Times New Roman" w:hAnsi="Times New Roman"/>
                <w:b/>
              </w:rPr>
            </w:pPr>
            <w:r>
              <w:rPr>
                <w:rFonts w:ascii="Times New Roman" w:hAnsi="Times New Roman"/>
                <w:b/>
              </w:rPr>
              <w:t>3</w:t>
            </w:r>
          </w:p>
          <w:p w14:paraId="2A658C7E" w14:textId="77777777" w:rsidR="004E144B" w:rsidRDefault="004E144B" w:rsidP="00870AF8">
            <w:pPr>
              <w:rPr>
                <w:rFonts w:ascii="Times New Roman" w:hAnsi="Times New Roman"/>
                <w:b/>
              </w:rPr>
            </w:pPr>
          </w:p>
          <w:p w14:paraId="20A16451" w14:textId="77777777" w:rsidR="004E144B" w:rsidRDefault="004E144B" w:rsidP="00870AF8">
            <w:pPr>
              <w:rPr>
                <w:rFonts w:ascii="Times New Roman" w:hAnsi="Times New Roman"/>
                <w:b/>
              </w:rPr>
            </w:pPr>
            <w:r>
              <w:rPr>
                <w:rFonts w:ascii="Times New Roman" w:hAnsi="Times New Roman"/>
                <w:b/>
              </w:rPr>
              <w:t>4</w:t>
            </w:r>
          </w:p>
          <w:p w14:paraId="08D75FCE" w14:textId="77777777" w:rsidR="004E144B" w:rsidRDefault="004E144B" w:rsidP="00870AF8">
            <w:pPr>
              <w:rPr>
                <w:rFonts w:ascii="Times New Roman" w:hAnsi="Times New Roman"/>
                <w:b/>
              </w:rPr>
            </w:pPr>
          </w:p>
          <w:p w14:paraId="05283D84" w14:textId="61302B59" w:rsidR="004E144B" w:rsidRDefault="004E144B" w:rsidP="00870AF8">
            <w:pPr>
              <w:rPr>
                <w:rFonts w:ascii="Times New Roman" w:hAnsi="Times New Roman"/>
                <w:b/>
              </w:rPr>
            </w:pPr>
          </w:p>
        </w:tc>
        <w:tc>
          <w:tcPr>
            <w:tcW w:w="7380" w:type="dxa"/>
          </w:tcPr>
          <w:p w14:paraId="3DD7F451" w14:textId="57BE2528" w:rsidR="009A5145" w:rsidRDefault="004916B6" w:rsidP="00870AF8">
            <w:pPr>
              <w:rPr>
                <w:rFonts w:ascii="Times New Roman" w:hAnsi="Times New Roman"/>
              </w:rPr>
            </w:pPr>
            <w:r>
              <w:rPr>
                <w:rFonts w:ascii="Times New Roman" w:hAnsi="Times New Roman"/>
              </w:rPr>
              <w:t>Trong c</w:t>
            </w:r>
            <w:r w:rsidR="005C1551">
              <w:rPr>
                <w:rFonts w:ascii="Times New Roman" w:hAnsi="Times New Roman"/>
              </w:rPr>
              <w:t xml:space="preserve">âu tục ngữ trên </w:t>
            </w:r>
            <w:r>
              <w:rPr>
                <w:rFonts w:ascii="Times New Roman" w:hAnsi="Times New Roman"/>
              </w:rPr>
              <w:t xml:space="preserve"> nặng nhẹ  ở đậy </w:t>
            </w:r>
            <w:r w:rsidR="005C1551">
              <w:rPr>
                <w:rFonts w:ascii="Times New Roman" w:hAnsi="Times New Roman"/>
              </w:rPr>
              <w:t>ý so sánh khối lượng riêng của chì lớn hơn bấc</w:t>
            </w:r>
          </w:p>
          <w:p w14:paraId="34A46312" w14:textId="57F31844" w:rsidR="004916B6" w:rsidRDefault="004916B6" w:rsidP="00870AF8">
            <w:pPr>
              <w:rPr>
                <w:rFonts w:ascii="Times New Roman" w:hAnsi="Times New Roman"/>
              </w:rPr>
            </w:pPr>
            <w:r>
              <w:rPr>
                <w:rFonts w:ascii="Times New Roman" w:hAnsi="Times New Roman"/>
              </w:rPr>
              <w:t xml:space="preserve">Khối lượng của chì : m = D.V = 1 x 11300 = 11 300 kg                              </w:t>
            </w:r>
          </w:p>
          <w:p w14:paraId="648C1573" w14:textId="53A4A865" w:rsidR="004916B6" w:rsidRDefault="004916B6" w:rsidP="00870AF8">
            <w:pPr>
              <w:rPr>
                <w:rFonts w:ascii="Times New Roman" w:hAnsi="Times New Roman"/>
              </w:rPr>
            </w:pPr>
            <w:r>
              <w:rPr>
                <w:rFonts w:ascii="Times New Roman" w:hAnsi="Times New Roman"/>
              </w:rPr>
              <w:t xml:space="preserve">Khối lượng riêng của bần  m = DxV = 1x 100 = 100 kg              </w:t>
            </w:r>
          </w:p>
          <w:p w14:paraId="2EF06778" w14:textId="77777777" w:rsidR="004916B6" w:rsidRDefault="004916B6" w:rsidP="00870AF8">
            <w:pPr>
              <w:rPr>
                <w:rFonts w:ascii="Times New Roman" w:hAnsi="Times New Roman"/>
              </w:rPr>
            </w:pPr>
          </w:p>
          <w:p w14:paraId="73CC9F42" w14:textId="20C48A0A" w:rsidR="004916B6" w:rsidRPr="005C1551" w:rsidRDefault="004916B6" w:rsidP="00870AF8">
            <w:pPr>
              <w:rPr>
                <w:rFonts w:ascii="Times New Roman" w:hAnsi="Times New Roman"/>
              </w:rPr>
            </w:pPr>
          </w:p>
        </w:tc>
        <w:tc>
          <w:tcPr>
            <w:tcW w:w="1705" w:type="dxa"/>
          </w:tcPr>
          <w:p w14:paraId="10EA3C12" w14:textId="77777777" w:rsidR="009A5145" w:rsidRDefault="004916B6" w:rsidP="00870AF8">
            <w:pPr>
              <w:rPr>
                <w:rFonts w:ascii="Times New Roman" w:hAnsi="Times New Roman"/>
                <w:b/>
              </w:rPr>
            </w:pPr>
            <w:r>
              <w:rPr>
                <w:rFonts w:ascii="Times New Roman" w:hAnsi="Times New Roman"/>
                <w:b/>
              </w:rPr>
              <w:t xml:space="preserve"> 1đ</w:t>
            </w:r>
          </w:p>
          <w:p w14:paraId="3215BF9A" w14:textId="77777777" w:rsidR="004916B6" w:rsidRDefault="004916B6" w:rsidP="00870AF8">
            <w:pPr>
              <w:rPr>
                <w:rFonts w:ascii="Times New Roman" w:hAnsi="Times New Roman"/>
                <w:b/>
              </w:rPr>
            </w:pPr>
          </w:p>
          <w:p w14:paraId="07D910CE" w14:textId="77777777" w:rsidR="004916B6" w:rsidRDefault="004916B6" w:rsidP="00870AF8">
            <w:pPr>
              <w:rPr>
                <w:rFonts w:ascii="Times New Roman" w:hAnsi="Times New Roman"/>
                <w:b/>
              </w:rPr>
            </w:pPr>
            <w:r>
              <w:rPr>
                <w:rFonts w:ascii="Times New Roman" w:hAnsi="Times New Roman"/>
                <w:b/>
              </w:rPr>
              <w:t>0,5 đ</w:t>
            </w:r>
          </w:p>
          <w:p w14:paraId="0C068A8F" w14:textId="3B06852C" w:rsidR="004916B6" w:rsidRDefault="004916B6" w:rsidP="00870AF8">
            <w:pPr>
              <w:rPr>
                <w:rFonts w:ascii="Times New Roman" w:hAnsi="Times New Roman"/>
                <w:b/>
              </w:rPr>
            </w:pPr>
            <w:r>
              <w:rPr>
                <w:rFonts w:ascii="Times New Roman" w:hAnsi="Times New Roman"/>
                <w:b/>
              </w:rPr>
              <w:t>0,5 đ</w:t>
            </w:r>
          </w:p>
        </w:tc>
      </w:tr>
      <w:tr w:rsidR="009A5145" w14:paraId="2F9783B3" w14:textId="77777777" w:rsidTr="009A5145">
        <w:tc>
          <w:tcPr>
            <w:tcW w:w="985" w:type="dxa"/>
          </w:tcPr>
          <w:p w14:paraId="44BDA3A1" w14:textId="4F2CE445" w:rsidR="009A5145" w:rsidRDefault="004E144B" w:rsidP="00870AF8">
            <w:pPr>
              <w:rPr>
                <w:rFonts w:ascii="Times New Roman" w:hAnsi="Times New Roman"/>
                <w:b/>
              </w:rPr>
            </w:pPr>
            <w:r>
              <w:rPr>
                <w:rFonts w:ascii="Times New Roman" w:hAnsi="Times New Roman"/>
                <w:b/>
              </w:rPr>
              <w:t>5</w:t>
            </w:r>
          </w:p>
        </w:tc>
        <w:tc>
          <w:tcPr>
            <w:tcW w:w="7380" w:type="dxa"/>
          </w:tcPr>
          <w:p w14:paraId="65675757" w14:textId="77777777" w:rsidR="00F703D8" w:rsidRPr="00F703D8" w:rsidRDefault="00F703D8" w:rsidP="00F703D8">
            <w:pPr>
              <w:jc w:val="both"/>
              <w:rPr>
                <w:rFonts w:ascii="Times New Roman" w:hAnsi="Times New Roman"/>
              </w:rPr>
            </w:pPr>
            <w:r w:rsidRPr="00F703D8">
              <w:rPr>
                <w:rFonts w:ascii="Times New Roman" w:hAnsi="Times New Roman"/>
              </w:rPr>
              <w:t xml:space="preserve">Nhận xét trên sai. Khi chiếc lá rơi, không phải chỉ có trọng lực tác dụng lên lá mà còn có lực cản của không khí. Chính lực cản đãlàm lệch phương rơi của chiếc lá. </w:t>
            </w:r>
          </w:p>
          <w:p w14:paraId="488E9A8B" w14:textId="7774B994" w:rsidR="00F703D8" w:rsidRPr="00F703D8" w:rsidRDefault="00F703D8" w:rsidP="00F703D8">
            <w:pPr>
              <w:jc w:val="both"/>
              <w:rPr>
                <w:rFonts w:ascii="Times New Roman" w:hAnsi="Times New Roman"/>
              </w:rPr>
            </w:pPr>
          </w:p>
          <w:p w14:paraId="3A3B2BEF" w14:textId="77777777" w:rsidR="009A5145" w:rsidRPr="00F703D8" w:rsidRDefault="009A5145" w:rsidP="00870AF8">
            <w:pPr>
              <w:rPr>
                <w:rFonts w:ascii="Times New Roman" w:hAnsi="Times New Roman"/>
                <w:b/>
              </w:rPr>
            </w:pPr>
          </w:p>
        </w:tc>
        <w:tc>
          <w:tcPr>
            <w:tcW w:w="1705" w:type="dxa"/>
          </w:tcPr>
          <w:p w14:paraId="0B113E81" w14:textId="25C887D8" w:rsidR="009A5145" w:rsidRDefault="005B5EF9" w:rsidP="00870AF8">
            <w:pPr>
              <w:rPr>
                <w:rFonts w:ascii="Times New Roman" w:hAnsi="Times New Roman"/>
                <w:b/>
              </w:rPr>
            </w:pPr>
            <w:r>
              <w:rPr>
                <w:rFonts w:ascii="Times New Roman" w:hAnsi="Times New Roman"/>
                <w:b/>
              </w:rPr>
              <w:t>2</w:t>
            </w:r>
            <w:r w:rsidR="00092394">
              <w:rPr>
                <w:rFonts w:ascii="Times New Roman" w:hAnsi="Times New Roman"/>
                <w:b/>
              </w:rPr>
              <w:t>)</w:t>
            </w:r>
            <w:r w:rsidR="00F703D8">
              <w:rPr>
                <w:rFonts w:ascii="Times New Roman" w:hAnsi="Times New Roman"/>
                <w:b/>
              </w:rPr>
              <w:t>đ</w:t>
            </w:r>
          </w:p>
        </w:tc>
      </w:tr>
      <w:tr w:rsidR="009A5145" w14:paraId="667D0E53" w14:textId="77777777" w:rsidTr="009A5145">
        <w:tc>
          <w:tcPr>
            <w:tcW w:w="985" w:type="dxa"/>
          </w:tcPr>
          <w:p w14:paraId="62A443A4" w14:textId="083E0AC1" w:rsidR="009A5145" w:rsidRDefault="004E144B" w:rsidP="00870AF8">
            <w:pPr>
              <w:rPr>
                <w:rFonts w:ascii="Times New Roman" w:hAnsi="Times New Roman"/>
                <w:b/>
              </w:rPr>
            </w:pPr>
            <w:r>
              <w:rPr>
                <w:rFonts w:ascii="Times New Roman" w:hAnsi="Times New Roman"/>
                <w:b/>
              </w:rPr>
              <w:t>6</w:t>
            </w:r>
          </w:p>
        </w:tc>
        <w:tc>
          <w:tcPr>
            <w:tcW w:w="7380" w:type="dxa"/>
          </w:tcPr>
          <w:p w14:paraId="0A59D920" w14:textId="30D55398" w:rsidR="00F703D8" w:rsidRPr="00F703D8" w:rsidRDefault="00F703D8" w:rsidP="00F703D8">
            <w:pPr>
              <w:rPr>
                <w:rFonts w:ascii="Times New Roman" w:hAnsi="Times New Roman"/>
              </w:rPr>
            </w:pPr>
            <w:r>
              <w:rPr>
                <w:rFonts w:ascii="Times New Roman" w:hAnsi="Times New Roman"/>
              </w:rPr>
              <w:t>a/</w:t>
            </w:r>
            <w:r w:rsidRPr="00F703D8">
              <w:rPr>
                <w:rFonts w:ascii="Times New Roman" w:hAnsi="Times New Roman"/>
              </w:rPr>
              <w:t xml:space="preserve">Trái đất tác dụng </w:t>
            </w:r>
            <w:r w:rsidRPr="00F703D8">
              <w:rPr>
                <w:rFonts w:ascii="Times New Roman" w:hAnsi="Times New Roman"/>
                <w:b/>
              </w:rPr>
              <w:t>lực hút</w:t>
            </w:r>
            <w:r w:rsidRPr="00F703D8">
              <w:rPr>
                <w:rFonts w:ascii="Times New Roman" w:hAnsi="Times New Roman"/>
              </w:rPr>
              <w:t xml:space="preserve"> lên mọi vật Lực hút của trái đất gọi là </w:t>
            </w:r>
            <w:r w:rsidRPr="00F703D8">
              <w:rPr>
                <w:rFonts w:ascii="Times New Roman" w:hAnsi="Times New Roman"/>
                <w:b/>
              </w:rPr>
              <w:t>trọng lực</w:t>
            </w:r>
          </w:p>
          <w:p w14:paraId="33EB469D" w14:textId="52C523C3" w:rsidR="00F703D8" w:rsidRPr="00F703D8" w:rsidRDefault="00F703D8" w:rsidP="00F703D8">
            <w:pPr>
              <w:rPr>
                <w:rFonts w:ascii="Times New Roman" w:hAnsi="Times New Roman"/>
                <w:b/>
              </w:rPr>
            </w:pPr>
            <w:r w:rsidRPr="00F703D8">
              <w:rPr>
                <w:rFonts w:ascii="Times New Roman" w:hAnsi="Times New Roman"/>
              </w:rPr>
              <w:t xml:space="preserve">b/  Khối lượng một vật là  1kg thì trọng lượng của vật là </w:t>
            </w:r>
            <w:r w:rsidRPr="00F703D8">
              <w:rPr>
                <w:rFonts w:ascii="Times New Roman" w:hAnsi="Times New Roman"/>
                <w:b/>
              </w:rPr>
              <w:t>10N</w:t>
            </w:r>
            <w:r w:rsidRPr="00F703D8">
              <w:rPr>
                <w:rFonts w:ascii="Times New Roman" w:hAnsi="Times New Roman"/>
              </w:rPr>
              <w:t xml:space="preserve"> (</w:t>
            </w:r>
            <w:r w:rsidRPr="00F703D8">
              <w:rPr>
                <w:rFonts w:ascii="Times New Roman" w:hAnsi="Times New Roman"/>
                <w:b/>
              </w:rPr>
              <w:t>P =m x10)</w:t>
            </w:r>
          </w:p>
          <w:p w14:paraId="6400D265" w14:textId="46B1496F" w:rsidR="00F703D8" w:rsidRPr="00F703D8" w:rsidRDefault="00F703D8" w:rsidP="00F703D8">
            <w:pPr>
              <w:rPr>
                <w:rFonts w:ascii="Times New Roman" w:hAnsi="Times New Roman"/>
                <w:b/>
              </w:rPr>
            </w:pPr>
            <w:r w:rsidRPr="00F703D8">
              <w:rPr>
                <w:rFonts w:ascii="Times New Roman" w:hAnsi="Times New Roman"/>
              </w:rPr>
              <w:t xml:space="preserve">c/ Muốn đo thể tích chất lỏng ta dùng </w:t>
            </w:r>
            <w:r>
              <w:rPr>
                <w:rFonts w:ascii="Times New Roman" w:hAnsi="Times New Roman"/>
              </w:rPr>
              <w:t xml:space="preserve"> </w:t>
            </w:r>
            <w:r w:rsidRPr="00F703D8">
              <w:rPr>
                <w:rFonts w:ascii="Times New Roman" w:hAnsi="Times New Roman"/>
                <w:b/>
              </w:rPr>
              <w:t>bình chia độ,ca đong ,các vật chứa có ghi sẵn dung tích</w:t>
            </w:r>
          </w:p>
          <w:p w14:paraId="0E9452F9" w14:textId="71E02C3C" w:rsidR="00F703D8" w:rsidRPr="005B5EF9" w:rsidRDefault="00F703D8" w:rsidP="00F703D8">
            <w:pPr>
              <w:rPr>
                <w:rFonts w:ascii="Times New Roman" w:hAnsi="Times New Roman"/>
                <w:b/>
              </w:rPr>
            </w:pPr>
            <w:r w:rsidRPr="00F703D8">
              <w:rPr>
                <w:rFonts w:ascii="Times New Roman" w:hAnsi="Times New Roman"/>
              </w:rPr>
              <w:t xml:space="preserve">d/  </w:t>
            </w:r>
            <w:r>
              <w:rPr>
                <w:rFonts w:ascii="Times New Roman" w:hAnsi="Times New Roman"/>
              </w:rPr>
              <w:t>H</w:t>
            </w:r>
            <w:r w:rsidRPr="00F703D8">
              <w:rPr>
                <w:rFonts w:ascii="Times New Roman" w:hAnsi="Times New Roman"/>
              </w:rPr>
              <w:t xml:space="preserve">ai lực cân bằng là hai lực </w:t>
            </w:r>
            <w:r w:rsidRPr="005B5EF9">
              <w:rPr>
                <w:rFonts w:ascii="Times New Roman" w:hAnsi="Times New Roman"/>
                <w:b/>
              </w:rPr>
              <w:t>mạnh như nhau</w:t>
            </w:r>
            <w:r w:rsidRPr="00F703D8">
              <w:rPr>
                <w:rFonts w:ascii="Times New Roman" w:hAnsi="Times New Roman"/>
              </w:rPr>
              <w:t xml:space="preserve">,có </w:t>
            </w:r>
            <w:r w:rsidRPr="005B5EF9">
              <w:rPr>
                <w:rFonts w:ascii="Times New Roman" w:hAnsi="Times New Roman"/>
                <w:b/>
              </w:rPr>
              <w:t>cùng phương ,</w:t>
            </w:r>
            <w:r w:rsidR="005B5EF9" w:rsidRPr="005B5EF9">
              <w:rPr>
                <w:rFonts w:ascii="Times New Roman" w:hAnsi="Times New Roman"/>
                <w:b/>
              </w:rPr>
              <w:t xml:space="preserve">ngược </w:t>
            </w:r>
            <w:r w:rsidRPr="005B5EF9">
              <w:rPr>
                <w:rFonts w:ascii="Times New Roman" w:hAnsi="Times New Roman"/>
                <w:b/>
              </w:rPr>
              <w:t xml:space="preserve"> chiều cùng tác dụng vào một vật.</w:t>
            </w:r>
          </w:p>
          <w:p w14:paraId="52C3CDB5" w14:textId="77777777" w:rsidR="009A5145" w:rsidRPr="00F703D8" w:rsidRDefault="009A5145" w:rsidP="00870AF8">
            <w:pPr>
              <w:rPr>
                <w:rFonts w:ascii="Times New Roman" w:hAnsi="Times New Roman"/>
              </w:rPr>
            </w:pPr>
          </w:p>
        </w:tc>
        <w:tc>
          <w:tcPr>
            <w:tcW w:w="1705" w:type="dxa"/>
          </w:tcPr>
          <w:p w14:paraId="4278E356" w14:textId="77777777" w:rsidR="009A5145" w:rsidRDefault="00F703D8" w:rsidP="00870AF8">
            <w:pPr>
              <w:rPr>
                <w:rFonts w:ascii="Times New Roman" w:hAnsi="Times New Roman"/>
                <w:b/>
              </w:rPr>
            </w:pPr>
            <w:r>
              <w:rPr>
                <w:rFonts w:ascii="Times New Roman" w:hAnsi="Times New Roman"/>
                <w:b/>
              </w:rPr>
              <w:t>0,5đ</w:t>
            </w:r>
          </w:p>
          <w:p w14:paraId="1426ADB9" w14:textId="77777777" w:rsidR="00F703D8" w:rsidRDefault="00F703D8" w:rsidP="00870AF8">
            <w:pPr>
              <w:rPr>
                <w:rFonts w:ascii="Times New Roman" w:hAnsi="Times New Roman"/>
                <w:b/>
              </w:rPr>
            </w:pPr>
          </w:p>
          <w:p w14:paraId="4ED2F8CB" w14:textId="77777777" w:rsidR="00F703D8" w:rsidRDefault="00F703D8" w:rsidP="00870AF8">
            <w:pPr>
              <w:rPr>
                <w:rFonts w:ascii="Times New Roman" w:hAnsi="Times New Roman"/>
                <w:b/>
              </w:rPr>
            </w:pPr>
            <w:r>
              <w:rPr>
                <w:rFonts w:ascii="Times New Roman" w:hAnsi="Times New Roman"/>
                <w:b/>
              </w:rPr>
              <w:t>0,5đ</w:t>
            </w:r>
          </w:p>
          <w:p w14:paraId="1379EDCC" w14:textId="77777777" w:rsidR="00F703D8" w:rsidRDefault="00F703D8" w:rsidP="00870AF8">
            <w:pPr>
              <w:rPr>
                <w:rFonts w:ascii="Times New Roman" w:hAnsi="Times New Roman"/>
                <w:b/>
              </w:rPr>
            </w:pPr>
          </w:p>
          <w:p w14:paraId="09629E05" w14:textId="77777777" w:rsidR="00F703D8" w:rsidRDefault="00F703D8" w:rsidP="00870AF8">
            <w:pPr>
              <w:rPr>
                <w:rFonts w:ascii="Times New Roman" w:hAnsi="Times New Roman"/>
                <w:b/>
              </w:rPr>
            </w:pPr>
            <w:r>
              <w:rPr>
                <w:rFonts w:ascii="Times New Roman" w:hAnsi="Times New Roman"/>
                <w:b/>
              </w:rPr>
              <w:t>0,5đ</w:t>
            </w:r>
          </w:p>
          <w:p w14:paraId="7E3D771C" w14:textId="77777777" w:rsidR="00F703D8" w:rsidRDefault="00F703D8" w:rsidP="00870AF8">
            <w:pPr>
              <w:rPr>
                <w:rFonts w:ascii="Times New Roman" w:hAnsi="Times New Roman"/>
                <w:b/>
              </w:rPr>
            </w:pPr>
          </w:p>
          <w:p w14:paraId="3CB77E82" w14:textId="4DBE9294" w:rsidR="00F703D8" w:rsidRDefault="00F703D8" w:rsidP="00870AF8">
            <w:pPr>
              <w:rPr>
                <w:rFonts w:ascii="Times New Roman" w:hAnsi="Times New Roman"/>
                <w:b/>
              </w:rPr>
            </w:pPr>
            <w:r>
              <w:rPr>
                <w:rFonts w:ascii="Times New Roman" w:hAnsi="Times New Roman"/>
                <w:b/>
              </w:rPr>
              <w:t>0,5 đ</w:t>
            </w:r>
          </w:p>
        </w:tc>
      </w:tr>
    </w:tbl>
    <w:p w14:paraId="7864D7AE" w14:textId="77777777" w:rsidR="009A5145" w:rsidRPr="00333A9E" w:rsidRDefault="009A5145" w:rsidP="00870AF8">
      <w:pPr>
        <w:rPr>
          <w:rFonts w:ascii="Times New Roman" w:hAnsi="Times New Roman"/>
          <w:b/>
        </w:rPr>
      </w:pPr>
    </w:p>
    <w:sectPr w:rsidR="009A5145" w:rsidRPr="00333A9E" w:rsidSect="004E697D">
      <w:pgSz w:w="12240" w:h="15840"/>
      <w:pgMar w:top="900" w:right="117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0821"/>
    <w:multiLevelType w:val="hybridMultilevel"/>
    <w:tmpl w:val="1868B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3E"/>
    <w:rsid w:val="00092394"/>
    <w:rsid w:val="000E7902"/>
    <w:rsid w:val="001449F0"/>
    <w:rsid w:val="001A7DFE"/>
    <w:rsid w:val="00333A9E"/>
    <w:rsid w:val="004140CA"/>
    <w:rsid w:val="004916B6"/>
    <w:rsid w:val="004E144B"/>
    <w:rsid w:val="004E697D"/>
    <w:rsid w:val="0057175E"/>
    <w:rsid w:val="005B5EF9"/>
    <w:rsid w:val="005C1551"/>
    <w:rsid w:val="005F3F77"/>
    <w:rsid w:val="00870AF8"/>
    <w:rsid w:val="009A5145"/>
    <w:rsid w:val="00A81270"/>
    <w:rsid w:val="00A832DF"/>
    <w:rsid w:val="00AD0364"/>
    <w:rsid w:val="00AE3056"/>
    <w:rsid w:val="00B800D9"/>
    <w:rsid w:val="00B9233E"/>
    <w:rsid w:val="00C73D5F"/>
    <w:rsid w:val="00D87C12"/>
    <w:rsid w:val="00E97E8E"/>
    <w:rsid w:val="00F7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D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64"/>
    <w:pPr>
      <w:ind w:left="720"/>
      <w:contextualSpacing/>
    </w:pPr>
  </w:style>
  <w:style w:type="table" w:styleId="TableGrid">
    <w:name w:val="Table Grid"/>
    <w:basedOn w:val="TableNormal"/>
    <w:uiPriority w:val="39"/>
    <w:rsid w:val="009A5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D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64"/>
    <w:pPr>
      <w:ind w:left="720"/>
      <w:contextualSpacing/>
    </w:pPr>
  </w:style>
  <w:style w:type="table" w:styleId="TableGrid">
    <w:name w:val="Table Grid"/>
    <w:basedOn w:val="TableNormal"/>
    <w:uiPriority w:val="39"/>
    <w:rsid w:val="009A5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HOME</cp:lastModifiedBy>
  <cp:revision>7</cp:revision>
  <dcterms:created xsi:type="dcterms:W3CDTF">2018-10-03T06:14:00Z</dcterms:created>
  <dcterms:modified xsi:type="dcterms:W3CDTF">2018-10-16T14:32:00Z</dcterms:modified>
</cp:coreProperties>
</file>